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8CB4" w14:textId="77777777" w:rsidR="00FD7AB9" w:rsidRDefault="00FD7AB9" w:rsidP="00FD7AB9">
      <w:pPr>
        <w:tabs>
          <w:tab w:val="left" w:pos="720"/>
          <w:tab w:val="left" w:pos="1440"/>
        </w:tabs>
        <w:jc w:val="center"/>
        <w:rPr>
          <w:b/>
        </w:rPr>
      </w:pPr>
      <w:r>
        <w:rPr>
          <w:b/>
        </w:rPr>
        <w:t>STATE’S RESPONSE TO DEFENDANT’S REQUEST FOR A BILL OF PARTICULARS</w:t>
      </w:r>
    </w:p>
    <w:p w14:paraId="4BB0B9DE" w14:textId="77777777" w:rsidR="00FD7AB9" w:rsidRDefault="00FD7AB9" w:rsidP="00FD7AB9">
      <w:pPr>
        <w:tabs>
          <w:tab w:val="left" w:pos="720"/>
          <w:tab w:val="left" w:pos="1440"/>
        </w:tabs>
        <w:jc w:val="center"/>
        <w:rPr>
          <w:b/>
        </w:rPr>
      </w:pPr>
    </w:p>
    <w:p w14:paraId="55D769D1" w14:textId="77777777" w:rsidR="00FD7AB9" w:rsidRDefault="00FD7AB9" w:rsidP="00FD7AB9">
      <w:pPr>
        <w:pStyle w:val="Heading5"/>
        <w:tabs>
          <w:tab w:val="left" w:pos="720"/>
          <w:tab w:val="left" w:pos="1440"/>
        </w:tabs>
      </w:pPr>
      <w:r>
        <w:t>Commonwealth of Pennsylvania</w:t>
      </w:r>
    </w:p>
    <w:p w14:paraId="44034D8B" w14:textId="77777777" w:rsidR="00FD7AB9" w:rsidRDefault="00FD7AB9" w:rsidP="00FD7AB9">
      <w:pPr>
        <w:tabs>
          <w:tab w:val="left" w:pos="720"/>
          <w:tab w:val="left" w:pos="1440"/>
        </w:tabs>
        <w:jc w:val="center"/>
        <w:rPr>
          <w:b/>
        </w:rPr>
      </w:pPr>
      <w:r>
        <w:rPr>
          <w:b/>
        </w:rPr>
        <w:t>Court of Common Pleas</w:t>
      </w:r>
    </w:p>
    <w:p w14:paraId="4DC2A66F" w14:textId="77777777" w:rsidR="00FD7AB9" w:rsidRDefault="00FD7AB9" w:rsidP="00FD7AB9">
      <w:pPr>
        <w:tabs>
          <w:tab w:val="left" w:pos="720"/>
          <w:tab w:val="left" w:pos="1440"/>
        </w:tabs>
        <w:jc w:val="center"/>
        <w:rPr>
          <w:b/>
        </w:rPr>
      </w:pPr>
      <w:r>
        <w:rPr>
          <w:b/>
        </w:rPr>
        <w:t>Philadelphia County</w:t>
      </w:r>
    </w:p>
    <w:p w14:paraId="3F77E177" w14:textId="77777777" w:rsidR="00FD7AB9" w:rsidRDefault="00FD7AB9" w:rsidP="00FD7AB9">
      <w:pPr>
        <w:tabs>
          <w:tab w:val="left" w:pos="720"/>
          <w:tab w:val="left" w:pos="1440"/>
        </w:tabs>
        <w:jc w:val="both"/>
        <w:rPr>
          <w:b/>
        </w:rPr>
      </w:pPr>
    </w:p>
    <w:p w14:paraId="751176B5" w14:textId="77777777" w:rsidR="00FD7AB9" w:rsidRDefault="00FD7AB9" w:rsidP="00FD7AB9">
      <w:pPr>
        <w:tabs>
          <w:tab w:val="left" w:pos="720"/>
          <w:tab w:val="left" w:pos="1440"/>
        </w:tabs>
        <w:jc w:val="both"/>
      </w:pPr>
      <w:r>
        <w:t>The Commonwealth, in response to the defendant’s request for a bill of particulars, alleges as follows:</w:t>
      </w:r>
    </w:p>
    <w:p w14:paraId="3A03EDD9" w14:textId="77777777" w:rsidR="00FD7AB9" w:rsidRDefault="00FD7AB9" w:rsidP="00FD7AB9">
      <w:pPr>
        <w:tabs>
          <w:tab w:val="left" w:pos="720"/>
          <w:tab w:val="left" w:pos="1440"/>
        </w:tabs>
        <w:jc w:val="both"/>
      </w:pPr>
    </w:p>
    <w:p w14:paraId="43C86D7B" w14:textId="77777777" w:rsidR="00FD7AB9" w:rsidRDefault="00FD7AB9" w:rsidP="00FD7AB9">
      <w:pPr>
        <w:numPr>
          <w:ilvl w:val="0"/>
          <w:numId w:val="1"/>
        </w:numPr>
        <w:tabs>
          <w:tab w:val="left" w:pos="720"/>
          <w:tab w:val="left" w:pos="1440"/>
        </w:tabs>
        <w:jc w:val="both"/>
      </w:pPr>
      <w:r>
        <w:t xml:space="preserve">The defendant’s sexual assault of the two complainants in this case, </w:t>
      </w:r>
      <w:r>
        <w:t>[VICTIMS],</w:t>
      </w:r>
      <w:r>
        <w:t xml:space="preserve"> then ages </w:t>
      </w:r>
      <w:r>
        <w:t>_____________</w:t>
      </w:r>
      <w:r>
        <w:t xml:space="preserve">, was a continuing course of conduct during the period from </w:t>
      </w:r>
      <w:r>
        <w:t>[DATE OR DATE RANGE]</w:t>
      </w:r>
      <w:r>
        <w:t>.</w:t>
      </w:r>
    </w:p>
    <w:p w14:paraId="7B1CE4BE" w14:textId="77777777" w:rsidR="00FD7AB9" w:rsidRDefault="00FD7AB9" w:rsidP="00FD7AB9">
      <w:pPr>
        <w:numPr>
          <w:ilvl w:val="0"/>
          <w:numId w:val="1"/>
        </w:numPr>
        <w:tabs>
          <w:tab w:val="left" w:pos="720"/>
          <w:tab w:val="left" w:pos="1440"/>
        </w:tabs>
        <w:jc w:val="both"/>
      </w:pPr>
      <w:r>
        <w:t>The complainants cannot recall the exact dates of the sexual assaults.</w:t>
      </w:r>
    </w:p>
    <w:p w14:paraId="1E803DCB" w14:textId="77777777" w:rsidR="00FD7AB9" w:rsidRDefault="00FD7AB9" w:rsidP="00FD7AB9">
      <w:pPr>
        <w:numPr>
          <w:ilvl w:val="0"/>
          <w:numId w:val="1"/>
        </w:numPr>
        <w:tabs>
          <w:tab w:val="left" w:pos="720"/>
          <w:tab w:val="left" w:pos="1440"/>
        </w:tabs>
        <w:jc w:val="both"/>
      </w:pPr>
      <w:r>
        <w:t>The assaults occurred both on weekdays after school hours and on weekend days while school was in session and throughout the week during the summer vacation.</w:t>
      </w:r>
    </w:p>
    <w:p w14:paraId="38CF5675" w14:textId="77777777" w:rsidR="00FD7AB9" w:rsidRDefault="00FD7AB9" w:rsidP="00FD7AB9">
      <w:pPr>
        <w:numPr>
          <w:ilvl w:val="0"/>
          <w:numId w:val="1"/>
        </w:numPr>
        <w:tabs>
          <w:tab w:val="left" w:pos="720"/>
          <w:tab w:val="left" w:pos="1440"/>
        </w:tabs>
        <w:jc w:val="both"/>
      </w:pPr>
      <w:r>
        <w:t>The defendant threatened both complainants, exhorting them not to tell anyone of the sexual assaults.  The defendant said that he would have the complainants’ father beat up and thrown in jail if they told of the assaults.</w:t>
      </w:r>
    </w:p>
    <w:p w14:paraId="0534ABD0" w14:textId="77777777" w:rsidR="00FD7AB9" w:rsidRDefault="00FD7AB9" w:rsidP="00FD7AB9">
      <w:pPr>
        <w:numPr>
          <w:ilvl w:val="0"/>
          <w:numId w:val="1"/>
        </w:numPr>
        <w:tabs>
          <w:tab w:val="left" w:pos="720"/>
          <w:tab w:val="left" w:pos="1440"/>
        </w:tabs>
        <w:jc w:val="both"/>
      </w:pPr>
      <w:r>
        <w:t xml:space="preserve">The sexual assaults ceased after the complainants informed their father of the sexual assaults on approximately </w:t>
      </w:r>
      <w:r w:rsidR="005F421C">
        <w:t>[DATE]</w:t>
      </w:r>
      <w:bookmarkStart w:id="0" w:name="_GoBack"/>
      <w:bookmarkEnd w:id="0"/>
      <w:r>
        <w:t>.</w:t>
      </w:r>
    </w:p>
    <w:p w14:paraId="50AFEDDA" w14:textId="77777777" w:rsidR="00FD7AB9" w:rsidRDefault="00FD7AB9" w:rsidP="00FD7AB9">
      <w:pPr>
        <w:tabs>
          <w:tab w:val="left" w:pos="720"/>
          <w:tab w:val="left" w:pos="1440"/>
        </w:tabs>
        <w:jc w:val="both"/>
      </w:pPr>
    </w:p>
    <w:p w14:paraId="0844B33E" w14:textId="77777777" w:rsidR="00FD7AB9" w:rsidRDefault="00FD7AB9" w:rsidP="00FD7AB9">
      <w:pPr>
        <w:tabs>
          <w:tab w:val="left" w:pos="720"/>
          <w:tab w:val="left" w:pos="1440"/>
        </w:tabs>
        <w:jc w:val="both"/>
      </w:pPr>
      <w:r>
        <w:t>Dated:</w:t>
      </w:r>
    </w:p>
    <w:p w14:paraId="4E9D0C57" w14:textId="77777777" w:rsidR="00FD7AB9" w:rsidRDefault="00FD7AB9" w:rsidP="00FD7AB9">
      <w:pPr>
        <w:tabs>
          <w:tab w:val="left" w:pos="720"/>
          <w:tab w:val="left" w:pos="1440"/>
        </w:tabs>
        <w:ind w:left="6480"/>
        <w:jc w:val="both"/>
      </w:pPr>
      <w:r>
        <w:t>Respectfully submitted,</w:t>
      </w:r>
      <w:r>
        <w:tab/>
      </w:r>
    </w:p>
    <w:p w14:paraId="79EF55FF" w14:textId="77777777" w:rsidR="00FD7AB9" w:rsidRDefault="00FD7AB9" w:rsidP="00FD7AB9">
      <w:pPr>
        <w:tabs>
          <w:tab w:val="left" w:pos="720"/>
          <w:tab w:val="left" w:pos="1440"/>
        </w:tabs>
        <w:ind w:left="6480"/>
        <w:jc w:val="both"/>
      </w:pPr>
    </w:p>
    <w:p w14:paraId="6DC30328" w14:textId="77777777" w:rsidR="00FD7AB9" w:rsidRDefault="00FD7AB9" w:rsidP="00FD7AB9">
      <w:pPr>
        <w:tabs>
          <w:tab w:val="left" w:pos="720"/>
          <w:tab w:val="left" w:pos="1440"/>
        </w:tabs>
        <w:ind w:left="6480"/>
        <w:jc w:val="both"/>
      </w:pPr>
      <w:r>
        <w:t>______________________</w:t>
      </w:r>
      <w:r>
        <w:tab/>
      </w:r>
    </w:p>
    <w:p w14:paraId="6D5D088B" w14:textId="77777777" w:rsidR="00866325" w:rsidRDefault="00FD7AB9" w:rsidP="00FD7AB9">
      <w:r>
        <w:t>Assistant District Attorney</w:t>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17576"/>
    <w:multiLevelType w:val="singleLevel"/>
    <w:tmpl w:val="E2382C46"/>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B9"/>
    <w:rsid w:val="0003494F"/>
    <w:rsid w:val="005F421C"/>
    <w:rsid w:val="00766433"/>
    <w:rsid w:val="00931064"/>
    <w:rsid w:val="00F520C0"/>
    <w:rsid w:val="00FD7A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812A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AB9"/>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FD7AB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7AB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2017-08-21T16:00:00Z</dcterms:created>
  <dcterms:modified xsi:type="dcterms:W3CDTF">2017-08-21T16:03:00Z</dcterms:modified>
</cp:coreProperties>
</file>